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F125" w14:textId="77777777" w:rsidR="00F15494" w:rsidRPr="00220D75" w:rsidRDefault="00F15494" w:rsidP="00F15494">
      <w:pPr>
        <w:pStyle w:val="Sottotitolo"/>
        <w:spacing w:before="240"/>
        <w:rPr>
          <w:rFonts w:ascii="Arial" w:hAnsi="Arial"/>
          <w:color w:val="FF0000"/>
          <w:sz w:val="56"/>
          <w:szCs w:val="56"/>
          <w:u w:val="none"/>
        </w:rPr>
      </w:pPr>
      <w:r w:rsidRPr="00220D75">
        <w:rPr>
          <w:rFonts w:ascii="Arial" w:hAnsi="Arial"/>
          <w:color w:val="FF0000"/>
          <w:sz w:val="56"/>
          <w:szCs w:val="56"/>
          <w:u w:val="none"/>
        </w:rPr>
        <w:t xml:space="preserve">BANDO  DI GARA </w:t>
      </w:r>
    </w:p>
    <w:p w14:paraId="4235E3D2" w14:textId="77777777" w:rsidR="00F15494" w:rsidRPr="00220D75" w:rsidRDefault="00F15494" w:rsidP="00F15494">
      <w:pPr>
        <w:spacing w:line="320" w:lineRule="exact"/>
        <w:jc w:val="center"/>
        <w:rPr>
          <w:rFonts w:ascii="Arial" w:hAnsi="Arial"/>
          <w:b/>
          <w:color w:val="FF0000"/>
          <w:sz w:val="28"/>
          <w:szCs w:val="28"/>
        </w:rPr>
      </w:pPr>
      <w:r w:rsidRPr="00220D75">
        <w:rPr>
          <w:rFonts w:ascii="Arial" w:hAnsi="Arial"/>
          <w:b/>
          <w:color w:val="FF0000"/>
          <w:sz w:val="28"/>
          <w:szCs w:val="28"/>
        </w:rPr>
        <w:t xml:space="preserve">per il conferimento in affitto del locale “BAR DE PES” </w:t>
      </w:r>
    </w:p>
    <w:p w14:paraId="2871BECA" w14:textId="77777777" w:rsidR="00F15494" w:rsidRPr="00220D75" w:rsidRDefault="00F15494" w:rsidP="00F15494">
      <w:pPr>
        <w:spacing w:line="320" w:lineRule="exact"/>
        <w:jc w:val="center"/>
        <w:rPr>
          <w:rFonts w:ascii="Arial" w:hAnsi="Arial"/>
          <w:color w:val="FF0000"/>
          <w:sz w:val="28"/>
          <w:szCs w:val="28"/>
        </w:rPr>
      </w:pPr>
      <w:r w:rsidRPr="00220D75">
        <w:rPr>
          <w:rFonts w:ascii="Arial" w:hAnsi="Arial"/>
          <w:b/>
          <w:color w:val="FF0000"/>
          <w:sz w:val="28"/>
          <w:szCs w:val="28"/>
        </w:rPr>
        <w:t>in Ponte di legno (</w:t>
      </w:r>
      <w:proofErr w:type="spellStart"/>
      <w:r w:rsidRPr="00220D75">
        <w:rPr>
          <w:rFonts w:ascii="Arial" w:hAnsi="Arial"/>
          <w:b/>
          <w:color w:val="FF0000"/>
          <w:sz w:val="28"/>
          <w:szCs w:val="28"/>
        </w:rPr>
        <w:t>Bs</w:t>
      </w:r>
      <w:proofErr w:type="spellEnd"/>
      <w:r w:rsidRPr="00220D75">
        <w:rPr>
          <w:rFonts w:ascii="Arial" w:hAnsi="Arial"/>
          <w:b/>
          <w:color w:val="FF0000"/>
          <w:sz w:val="28"/>
          <w:szCs w:val="28"/>
        </w:rPr>
        <w:t>), frazione Pezzo</w:t>
      </w:r>
      <w:r w:rsidRPr="00220D75">
        <w:rPr>
          <w:rFonts w:ascii="Arial" w:hAnsi="Arial"/>
          <w:b/>
          <w:color w:val="FF0000"/>
          <w:sz w:val="28"/>
          <w:szCs w:val="28"/>
          <w:u w:val="single"/>
        </w:rPr>
        <w:t xml:space="preserve"> </w:t>
      </w:r>
      <w:r w:rsidRPr="00220D75">
        <w:rPr>
          <w:rFonts w:ascii="Arial" w:hAnsi="Arial"/>
          <w:color w:val="FF0000"/>
          <w:sz w:val="28"/>
          <w:szCs w:val="28"/>
        </w:rPr>
        <w:t xml:space="preserve"> </w:t>
      </w:r>
    </w:p>
    <w:p w14:paraId="2EB11A82" w14:textId="77777777" w:rsidR="00F15494" w:rsidRDefault="00F15494" w:rsidP="00F15494">
      <w:pPr>
        <w:spacing w:line="320" w:lineRule="exact"/>
        <w:jc w:val="center"/>
        <w:rPr>
          <w:rFonts w:ascii="Arial" w:hAnsi="Arial"/>
          <w:b/>
          <w:i/>
          <w:sz w:val="18"/>
        </w:rPr>
      </w:pPr>
      <w:r>
        <w:rPr>
          <w:rFonts w:ascii="Arial" w:hAnsi="Arial"/>
          <w:i/>
          <w:sz w:val="18"/>
        </w:rPr>
        <w:t>(affitto d’azienda ex art. 2555 e 2562 del Codice Civile)</w:t>
      </w:r>
      <w:r>
        <w:rPr>
          <w:rFonts w:ascii="Arial" w:hAnsi="Arial"/>
          <w:b/>
          <w:i/>
          <w:sz w:val="18"/>
        </w:rPr>
        <w:t xml:space="preserve"> </w:t>
      </w:r>
    </w:p>
    <w:p w14:paraId="5B52BFDF" w14:textId="77777777" w:rsidR="00F15494" w:rsidRDefault="00F15494" w:rsidP="00F15494">
      <w:pPr>
        <w:spacing w:line="320" w:lineRule="exact"/>
        <w:jc w:val="center"/>
        <w:rPr>
          <w:rFonts w:ascii="Arial" w:hAnsi="Arial"/>
          <w:b/>
          <w:i/>
          <w:sz w:val="18"/>
        </w:rPr>
      </w:pPr>
    </w:p>
    <w:p w14:paraId="1097B544" w14:textId="77777777" w:rsidR="00F15494" w:rsidRDefault="00F15494" w:rsidP="00F15494">
      <w:pPr>
        <w:spacing w:line="360" w:lineRule="auto"/>
        <w:jc w:val="center"/>
        <w:rPr>
          <w:rFonts w:ascii="Arial" w:hAnsi="Arial"/>
          <w:i/>
          <w:sz w:val="18"/>
        </w:rPr>
      </w:pPr>
    </w:p>
    <w:p w14:paraId="2711B0B8" w14:textId="77777777" w:rsidR="00F15494" w:rsidRDefault="00F15494" w:rsidP="00F15494">
      <w:pPr>
        <w:pStyle w:val="1"/>
        <w:spacing w:line="360" w:lineRule="auto"/>
        <w:jc w:val="center"/>
        <w:rPr>
          <w:rFonts w:ascii="Arial" w:hAnsi="Arial"/>
          <w:sz w:val="20"/>
          <w:szCs w:val="20"/>
        </w:rPr>
      </w:pPr>
      <w:r w:rsidRPr="000E2C8A">
        <w:rPr>
          <w:rFonts w:ascii="Arial" w:hAnsi="Arial"/>
          <w:sz w:val="20"/>
          <w:szCs w:val="20"/>
        </w:rPr>
        <w:t xml:space="preserve">La Società SVILUPPO PEZZO </w:t>
      </w:r>
      <w:proofErr w:type="spellStart"/>
      <w:r w:rsidRPr="000E2C8A">
        <w:rPr>
          <w:rFonts w:ascii="Arial" w:hAnsi="Arial"/>
          <w:sz w:val="20"/>
          <w:szCs w:val="20"/>
        </w:rPr>
        <w:t>srl</w:t>
      </w:r>
      <w:proofErr w:type="spellEnd"/>
      <w:r>
        <w:rPr>
          <w:rFonts w:ascii="Arial" w:hAnsi="Arial"/>
          <w:sz w:val="20"/>
          <w:szCs w:val="20"/>
        </w:rPr>
        <w:t xml:space="preserve"> (d’ora innanzi semplicemente la Società)</w:t>
      </w:r>
      <w:r w:rsidRPr="000E2C8A">
        <w:rPr>
          <w:rFonts w:ascii="Arial" w:hAnsi="Arial"/>
          <w:sz w:val="20"/>
          <w:szCs w:val="20"/>
        </w:rPr>
        <w:t>, con sede in Ponte di legno (</w:t>
      </w:r>
      <w:proofErr w:type="spellStart"/>
      <w:r w:rsidRPr="000E2C8A">
        <w:rPr>
          <w:rFonts w:ascii="Arial" w:hAnsi="Arial"/>
          <w:sz w:val="20"/>
          <w:szCs w:val="20"/>
        </w:rPr>
        <w:t>Bs</w:t>
      </w:r>
      <w:proofErr w:type="spellEnd"/>
      <w:r w:rsidRPr="000E2C8A">
        <w:rPr>
          <w:rFonts w:ascii="Arial" w:hAnsi="Arial"/>
          <w:sz w:val="20"/>
          <w:szCs w:val="20"/>
        </w:rPr>
        <w:t>), frazione Pezzo, Via Delle Scuole, 90,</w:t>
      </w:r>
    </w:p>
    <w:p w14:paraId="6CB55377" w14:textId="77777777" w:rsidR="00F15494" w:rsidRDefault="00F15494" w:rsidP="00F15494">
      <w:pPr>
        <w:pStyle w:val="1"/>
        <w:spacing w:line="360" w:lineRule="auto"/>
        <w:jc w:val="center"/>
        <w:rPr>
          <w:rFonts w:ascii="Arial" w:hAnsi="Arial"/>
          <w:sz w:val="20"/>
          <w:szCs w:val="20"/>
        </w:rPr>
      </w:pPr>
      <w:r>
        <w:rPr>
          <w:rFonts w:ascii="Arial" w:hAnsi="Arial"/>
          <w:sz w:val="20"/>
          <w:szCs w:val="20"/>
        </w:rPr>
        <w:t>considerato che</w:t>
      </w:r>
    </w:p>
    <w:p w14:paraId="034FE728" w14:textId="77777777" w:rsidR="00F15494" w:rsidRDefault="00F15494" w:rsidP="00F15494">
      <w:pPr>
        <w:pStyle w:val="1"/>
        <w:spacing w:line="360" w:lineRule="auto"/>
        <w:jc w:val="both"/>
        <w:rPr>
          <w:rFonts w:ascii="Arial" w:hAnsi="Arial"/>
          <w:sz w:val="20"/>
          <w:szCs w:val="20"/>
        </w:rPr>
      </w:pPr>
      <w:r>
        <w:rPr>
          <w:rFonts w:ascii="Arial" w:hAnsi="Arial"/>
          <w:sz w:val="20"/>
          <w:szCs w:val="20"/>
        </w:rPr>
        <w:t>ha per oggetto sociale la promozione dello sviluppo socio-economico della comunità e del territorio della frazione di Pezzo, anche con iniziative di promozione del sistema economico locale e di tutte le attività di utilità sociale che possano costituire incremento del turismo e di valorizzazione della località predetta e dei dintorni</w:t>
      </w:r>
    </w:p>
    <w:p w14:paraId="2B63A4CD" w14:textId="77777777" w:rsidR="00F15494" w:rsidRPr="00EC7DB2" w:rsidRDefault="00F15494" w:rsidP="00F15494">
      <w:pPr>
        <w:pStyle w:val="1"/>
        <w:spacing w:before="120" w:line="360" w:lineRule="auto"/>
        <w:jc w:val="center"/>
        <w:rPr>
          <w:rFonts w:ascii="Arial" w:hAnsi="Arial"/>
          <w:b/>
          <w:caps/>
          <w:sz w:val="20"/>
          <w:szCs w:val="20"/>
        </w:rPr>
      </w:pPr>
      <w:r w:rsidRPr="00EC7DB2">
        <w:rPr>
          <w:rFonts w:ascii="Arial" w:hAnsi="Arial"/>
          <w:b/>
          <w:caps/>
          <w:sz w:val="20"/>
          <w:szCs w:val="20"/>
        </w:rPr>
        <w:t>indice gara ad evidenza pubblica</w:t>
      </w:r>
    </w:p>
    <w:p w14:paraId="28B619F4" w14:textId="77777777" w:rsidR="00F15494" w:rsidRPr="000E2C8A" w:rsidRDefault="00F15494" w:rsidP="00F15494">
      <w:pPr>
        <w:pStyle w:val="1"/>
        <w:spacing w:line="360" w:lineRule="auto"/>
        <w:jc w:val="both"/>
        <w:rPr>
          <w:rFonts w:ascii="Arial" w:hAnsi="Arial"/>
          <w:sz w:val="20"/>
          <w:szCs w:val="20"/>
        </w:rPr>
      </w:pPr>
      <w:r w:rsidRPr="000E2C8A">
        <w:rPr>
          <w:rFonts w:ascii="Arial" w:hAnsi="Arial"/>
          <w:sz w:val="20"/>
          <w:szCs w:val="20"/>
        </w:rPr>
        <w:t xml:space="preserve">per il conferimento della </w:t>
      </w:r>
      <w:r w:rsidRPr="000E2C8A">
        <w:rPr>
          <w:rFonts w:ascii="Arial" w:hAnsi="Arial"/>
          <w:b/>
          <w:bCs/>
          <w:sz w:val="20"/>
          <w:szCs w:val="20"/>
        </w:rPr>
        <w:t>conduzione in affitto del locale adibito a pubblico esercizio di Bar</w:t>
      </w:r>
      <w:r w:rsidR="000C70E7">
        <w:rPr>
          <w:rFonts w:ascii="Arial" w:hAnsi="Arial"/>
          <w:b/>
          <w:bCs/>
          <w:sz w:val="20"/>
          <w:szCs w:val="20"/>
        </w:rPr>
        <w:t xml:space="preserve"> o di Bar </w:t>
      </w:r>
      <w:r>
        <w:rPr>
          <w:rFonts w:ascii="Arial" w:hAnsi="Arial"/>
          <w:b/>
          <w:bCs/>
          <w:sz w:val="20"/>
          <w:szCs w:val="20"/>
        </w:rPr>
        <w:t>e Ristorante</w:t>
      </w:r>
      <w:r w:rsidRPr="000E2C8A">
        <w:rPr>
          <w:rFonts w:ascii="Arial" w:hAnsi="Arial"/>
          <w:sz w:val="20"/>
          <w:szCs w:val="20"/>
        </w:rPr>
        <w:t>, ubicato presso il campo sportivo della frazione Pezzo in Comune di Ponte di Legno (</w:t>
      </w:r>
      <w:proofErr w:type="spellStart"/>
      <w:r w:rsidRPr="000E2C8A">
        <w:rPr>
          <w:rFonts w:ascii="Arial" w:hAnsi="Arial"/>
          <w:sz w:val="20"/>
          <w:szCs w:val="20"/>
        </w:rPr>
        <w:t>Bs</w:t>
      </w:r>
      <w:proofErr w:type="spellEnd"/>
      <w:r w:rsidRPr="000E2C8A">
        <w:rPr>
          <w:rFonts w:ascii="Arial" w:hAnsi="Arial"/>
          <w:sz w:val="20"/>
          <w:szCs w:val="20"/>
        </w:rPr>
        <w:t>)  denominato “Bar de Pes”.</w:t>
      </w:r>
    </w:p>
    <w:p w14:paraId="6D0E6913" w14:textId="77777777" w:rsidR="00F15494" w:rsidRDefault="00F15494" w:rsidP="00F15494">
      <w:pPr>
        <w:numPr>
          <w:ilvl w:val="0"/>
          <w:numId w:val="2"/>
        </w:numPr>
        <w:tabs>
          <w:tab w:val="left" w:pos="284"/>
        </w:tabs>
        <w:spacing w:before="120" w:line="360" w:lineRule="auto"/>
        <w:ind w:left="0" w:firstLine="0"/>
        <w:jc w:val="both"/>
        <w:rPr>
          <w:rFonts w:ascii="Arial" w:hAnsi="Arial"/>
          <w:sz w:val="20"/>
          <w:szCs w:val="20"/>
        </w:rPr>
      </w:pPr>
      <w:r w:rsidRPr="005A0390">
        <w:rPr>
          <w:rFonts w:ascii="Arial" w:hAnsi="Arial"/>
          <w:sz w:val="20"/>
          <w:szCs w:val="20"/>
        </w:rPr>
        <w:t xml:space="preserve">La forma del contratto che verrà posto in essere è quella della concessione di affitto di azienda, in quanto la Società oltre al locale concede anche l’arredo </w:t>
      </w:r>
      <w:r>
        <w:rPr>
          <w:rFonts w:ascii="Arial" w:hAnsi="Arial"/>
          <w:sz w:val="20"/>
          <w:szCs w:val="20"/>
        </w:rPr>
        <w:t xml:space="preserve">del bar </w:t>
      </w:r>
      <w:r w:rsidRPr="005A0390">
        <w:rPr>
          <w:rFonts w:ascii="Arial" w:hAnsi="Arial"/>
          <w:sz w:val="20"/>
          <w:szCs w:val="20"/>
        </w:rPr>
        <w:t>e l</w:t>
      </w:r>
      <w:r>
        <w:rPr>
          <w:rFonts w:ascii="Arial" w:hAnsi="Arial"/>
          <w:sz w:val="20"/>
          <w:szCs w:val="20"/>
        </w:rPr>
        <w:t>a cucina completa di tutte</w:t>
      </w:r>
      <w:r w:rsidR="00DA2381">
        <w:rPr>
          <w:rFonts w:ascii="Arial" w:hAnsi="Arial"/>
          <w:sz w:val="20"/>
          <w:szCs w:val="20"/>
        </w:rPr>
        <w:t xml:space="preserve"> le attrezzature necessarie per</w:t>
      </w:r>
      <w:r>
        <w:rPr>
          <w:rFonts w:ascii="Arial" w:hAnsi="Arial"/>
          <w:sz w:val="20"/>
          <w:szCs w:val="20"/>
        </w:rPr>
        <w:t xml:space="preserve"> l’esercizio dell’attività di ristorazione (al netto di stoviglie, pentole, coltelli ecc..) ;</w:t>
      </w:r>
      <w:r w:rsidRPr="005A0390">
        <w:rPr>
          <w:rFonts w:ascii="Arial" w:hAnsi="Arial"/>
          <w:sz w:val="20"/>
          <w:szCs w:val="20"/>
        </w:rPr>
        <w:t xml:space="preserve"> nonché l’uso dell’area di pertine</w:t>
      </w:r>
      <w:r>
        <w:rPr>
          <w:rFonts w:ascii="Arial" w:hAnsi="Arial"/>
          <w:sz w:val="20"/>
          <w:szCs w:val="20"/>
        </w:rPr>
        <w:t>nza esterna al bar (parcheggio)</w:t>
      </w:r>
      <w:r w:rsidRPr="005A0390">
        <w:rPr>
          <w:rFonts w:ascii="Arial" w:hAnsi="Arial"/>
          <w:sz w:val="20"/>
          <w:szCs w:val="20"/>
        </w:rPr>
        <w:t xml:space="preserve"> </w:t>
      </w:r>
      <w:r>
        <w:rPr>
          <w:rFonts w:ascii="Arial" w:hAnsi="Arial"/>
          <w:sz w:val="20"/>
          <w:szCs w:val="20"/>
        </w:rPr>
        <w:t>ed</w:t>
      </w:r>
      <w:r w:rsidRPr="005A0390">
        <w:rPr>
          <w:rFonts w:ascii="Arial" w:hAnsi="Arial"/>
          <w:sz w:val="20"/>
          <w:szCs w:val="20"/>
        </w:rPr>
        <w:t xml:space="preserve"> il locale deposito esterno, </w:t>
      </w:r>
      <w:r>
        <w:rPr>
          <w:rFonts w:ascii="Arial" w:hAnsi="Arial"/>
          <w:sz w:val="20"/>
          <w:szCs w:val="20"/>
        </w:rPr>
        <w:t xml:space="preserve">con accesso di fianco all’ingresso del bocciodromo. </w:t>
      </w:r>
      <w:r w:rsidR="006E5692" w:rsidRPr="005A70FB">
        <w:rPr>
          <w:rFonts w:ascii="Arial" w:hAnsi="Arial"/>
          <w:sz w:val="20"/>
          <w:szCs w:val="20"/>
        </w:rPr>
        <w:t>Si precisa che l’eventuale gestione della struttura come Bar e Ristorante dovrà garantire la regolare</w:t>
      </w:r>
      <w:r w:rsidR="00525EE9" w:rsidRPr="005A70FB">
        <w:rPr>
          <w:rFonts w:ascii="Arial" w:hAnsi="Arial"/>
          <w:sz w:val="20"/>
          <w:szCs w:val="20"/>
        </w:rPr>
        <w:t xml:space="preserve"> attività di Bar al piano terra e soltanto il piano superiore potrà essere destinato a sala del ristorante. Eventuali deroghe dovranno essere necessariamente concordate con la società.</w:t>
      </w:r>
    </w:p>
    <w:p w14:paraId="5CE1EA06" w14:textId="77777777" w:rsidR="00F15494" w:rsidRDefault="00F15494" w:rsidP="00F15494">
      <w:pPr>
        <w:numPr>
          <w:ilvl w:val="0"/>
          <w:numId w:val="2"/>
        </w:numPr>
        <w:tabs>
          <w:tab w:val="left" w:pos="284"/>
        </w:tabs>
        <w:spacing w:before="240" w:line="360" w:lineRule="auto"/>
        <w:ind w:left="0" w:firstLine="0"/>
        <w:jc w:val="both"/>
        <w:rPr>
          <w:rFonts w:ascii="Arial" w:hAnsi="Arial"/>
          <w:sz w:val="20"/>
        </w:rPr>
      </w:pPr>
      <w:r w:rsidRPr="00171800">
        <w:rPr>
          <w:rFonts w:ascii="Arial" w:hAnsi="Arial"/>
          <w:sz w:val="20"/>
          <w:szCs w:val="20"/>
        </w:rPr>
        <w:t xml:space="preserve">Nel contratto è compresa l’assunzione degli obblighi convenzionali nei confronti del Comune di Ponte di Legno riguardanti lo svolgimento di alcuni servizi di carattere pubblico e promozionale (gestione annessi campi di calcio e di bocce scoperto, punto informazione e promozione della località, ecc.) meglio descritti nell’articolo 3 della convenzione depositata agli atti della Società. </w:t>
      </w:r>
    </w:p>
    <w:p w14:paraId="61DBC637" w14:textId="77777777" w:rsidR="00F15494" w:rsidRDefault="00F15494" w:rsidP="00F15494">
      <w:pPr>
        <w:tabs>
          <w:tab w:val="left" w:pos="284"/>
        </w:tabs>
        <w:spacing w:before="120" w:line="360" w:lineRule="auto"/>
        <w:jc w:val="both"/>
        <w:rPr>
          <w:rFonts w:ascii="Arial" w:hAnsi="Arial"/>
          <w:sz w:val="20"/>
          <w:szCs w:val="20"/>
        </w:rPr>
      </w:pPr>
      <w:r w:rsidRPr="00171800">
        <w:rPr>
          <w:rFonts w:ascii="Arial" w:hAnsi="Arial"/>
          <w:sz w:val="20"/>
          <w:szCs w:val="20"/>
        </w:rPr>
        <w:t>Olt</w:t>
      </w:r>
      <w:r>
        <w:rPr>
          <w:rFonts w:ascii="Arial" w:hAnsi="Arial"/>
          <w:sz w:val="20"/>
          <w:szCs w:val="20"/>
        </w:rPr>
        <w:t>re agli obblighi sopra descritti</w:t>
      </w:r>
      <w:r w:rsidRPr="00171800">
        <w:rPr>
          <w:rFonts w:ascii="Arial" w:hAnsi="Arial"/>
          <w:sz w:val="20"/>
          <w:szCs w:val="20"/>
        </w:rPr>
        <w:t xml:space="preserve">, al gestore aggiudicatario sarà affidata la custodia e pulizia </w:t>
      </w:r>
      <w:r>
        <w:rPr>
          <w:rFonts w:ascii="Arial" w:hAnsi="Arial"/>
          <w:sz w:val="20"/>
          <w:szCs w:val="20"/>
        </w:rPr>
        <w:t>dell’</w:t>
      </w:r>
      <w:r w:rsidRPr="00171800">
        <w:rPr>
          <w:rFonts w:ascii="Arial" w:hAnsi="Arial"/>
          <w:sz w:val="20"/>
          <w:szCs w:val="20"/>
        </w:rPr>
        <w:t xml:space="preserve">area verde circostante </w:t>
      </w:r>
      <w:r>
        <w:rPr>
          <w:rFonts w:ascii="Arial" w:hAnsi="Arial"/>
          <w:sz w:val="20"/>
          <w:szCs w:val="20"/>
        </w:rPr>
        <w:t xml:space="preserve">(intesa come svuotamento dei cestini e raccolta di eventuali rifiuti abbandonati nel parco ubicato sopra al bocciodromo) </w:t>
      </w:r>
      <w:r w:rsidRPr="00171800">
        <w:rPr>
          <w:rFonts w:ascii="Arial" w:hAnsi="Arial"/>
          <w:sz w:val="20"/>
          <w:szCs w:val="20"/>
        </w:rPr>
        <w:t>nonché la gestione e promozione dell’area “tinozze</w:t>
      </w:r>
      <w:r>
        <w:rPr>
          <w:rFonts w:ascii="Arial" w:hAnsi="Arial"/>
          <w:sz w:val="20"/>
          <w:szCs w:val="20"/>
        </w:rPr>
        <w:t xml:space="preserve"> e sauna</w:t>
      </w:r>
      <w:r w:rsidRPr="00171800">
        <w:rPr>
          <w:rFonts w:ascii="Arial" w:hAnsi="Arial"/>
          <w:sz w:val="20"/>
          <w:szCs w:val="20"/>
        </w:rPr>
        <w:t xml:space="preserve">”. </w:t>
      </w:r>
      <w:r>
        <w:rPr>
          <w:rFonts w:ascii="Arial" w:hAnsi="Arial"/>
          <w:sz w:val="20"/>
          <w:szCs w:val="20"/>
        </w:rPr>
        <w:t>Quest’ultima dovrà essere gestita alle stesse condizioni previste all’interno della convenzione che la società ha stipulato con il Comune di Ponte di Legno di cui si riporta di seguito un breve stralcio:</w:t>
      </w:r>
    </w:p>
    <w:p w14:paraId="4750043F" w14:textId="77777777" w:rsidR="00F15494" w:rsidRPr="00171800" w:rsidRDefault="00F15494" w:rsidP="00F15494">
      <w:pPr>
        <w:tabs>
          <w:tab w:val="left" w:pos="284"/>
        </w:tabs>
        <w:spacing w:before="120" w:line="360" w:lineRule="auto"/>
        <w:jc w:val="both"/>
        <w:rPr>
          <w:rFonts w:ascii="Arial" w:hAnsi="Arial"/>
          <w:sz w:val="20"/>
        </w:rPr>
      </w:pPr>
      <w:r>
        <w:rPr>
          <w:rFonts w:ascii="Arial" w:hAnsi="Arial"/>
          <w:sz w:val="20"/>
          <w:szCs w:val="20"/>
        </w:rPr>
        <w:t>“I contenuti minimi della prestazione di gestione sono i seguenti: Periodo di apertura tinozze e sauna minimo dal 1° luglio al 31 agosto ed i fine settimana di giugno e settembre.”</w:t>
      </w:r>
    </w:p>
    <w:p w14:paraId="63BFBDAD" w14:textId="77777777" w:rsidR="00F15494" w:rsidRPr="00F15494" w:rsidRDefault="00F15494" w:rsidP="00F15494">
      <w:pPr>
        <w:spacing w:line="360" w:lineRule="auto"/>
        <w:jc w:val="both"/>
        <w:rPr>
          <w:rFonts w:ascii="Arial" w:hAnsi="Arial"/>
          <w:sz w:val="20"/>
        </w:rPr>
      </w:pPr>
      <w:r w:rsidRPr="00F15494">
        <w:rPr>
          <w:rFonts w:ascii="Arial" w:hAnsi="Arial"/>
          <w:sz w:val="20"/>
        </w:rPr>
        <w:t xml:space="preserve">Si precisa che l’aggiudicatario sarà tenuto alla gestione complessiva dell’area “tinozze e sauna”, più specificatamente comprendente: prenotazioni, gestione, pulizia dell’area, controllo e funzionamento del locale tecnico e manutenzione ordinaria (eventuali costi derivanti da opere di manutenzione straordinaria saranno a carico della Società). L’aggiudicatario potrà trattenere tutte le entrate derivanti dalla gestione di questo servizio. </w:t>
      </w:r>
    </w:p>
    <w:p w14:paraId="4DDC790D" w14:textId="77777777" w:rsidR="00F15494" w:rsidRPr="00F15494" w:rsidRDefault="00F15494" w:rsidP="00F15494">
      <w:pPr>
        <w:spacing w:line="360" w:lineRule="auto"/>
        <w:jc w:val="both"/>
        <w:rPr>
          <w:rFonts w:ascii="Arial" w:hAnsi="Arial"/>
          <w:sz w:val="20"/>
        </w:rPr>
      </w:pPr>
      <w:r w:rsidRPr="00F15494">
        <w:rPr>
          <w:rFonts w:ascii="Arial" w:hAnsi="Arial"/>
          <w:sz w:val="20"/>
        </w:rPr>
        <w:t>Le tariffe al pubblico per l’accesso all’area “tinozze e sauna” potranno essere stabilite dall’aggiudicatario, ma dovranno essere condivise preventivamente con la Società.</w:t>
      </w:r>
    </w:p>
    <w:p w14:paraId="1E1CD472" w14:textId="77777777" w:rsidR="002B1C2F" w:rsidRPr="001B2781" w:rsidRDefault="004F2F7E" w:rsidP="002B1C2F">
      <w:pPr>
        <w:numPr>
          <w:ilvl w:val="0"/>
          <w:numId w:val="2"/>
        </w:numPr>
        <w:tabs>
          <w:tab w:val="left" w:pos="284"/>
        </w:tabs>
        <w:spacing w:before="120" w:line="360" w:lineRule="auto"/>
        <w:ind w:left="0" w:firstLine="0"/>
        <w:jc w:val="both"/>
        <w:rPr>
          <w:rFonts w:ascii="Arial" w:hAnsi="Arial"/>
          <w:sz w:val="20"/>
        </w:rPr>
      </w:pPr>
      <w:r w:rsidRPr="001B2781">
        <w:rPr>
          <w:rFonts w:ascii="Arial" w:hAnsi="Arial"/>
          <w:sz w:val="20"/>
        </w:rPr>
        <w:t>Il gestore aggiudicatario dovrà garantire</w:t>
      </w:r>
      <w:r w:rsidR="00DA2381" w:rsidRPr="001B2781">
        <w:rPr>
          <w:rFonts w:ascii="Arial" w:hAnsi="Arial"/>
          <w:sz w:val="20"/>
        </w:rPr>
        <w:t xml:space="preserve"> l’apertura</w:t>
      </w:r>
      <w:r w:rsidR="00466192" w:rsidRPr="001B2781">
        <w:rPr>
          <w:rFonts w:ascii="Arial" w:hAnsi="Arial"/>
          <w:sz w:val="20"/>
        </w:rPr>
        <w:t xml:space="preserve"> dell’attività</w:t>
      </w:r>
      <w:r w:rsidR="00DA2381" w:rsidRPr="001B2781">
        <w:rPr>
          <w:rFonts w:ascii="Arial" w:hAnsi="Arial"/>
          <w:sz w:val="20"/>
        </w:rPr>
        <w:t xml:space="preserve"> dal 1 giugno al 30</w:t>
      </w:r>
      <w:r w:rsidR="00F15494" w:rsidRPr="001B2781">
        <w:rPr>
          <w:rFonts w:ascii="Arial" w:hAnsi="Arial"/>
          <w:sz w:val="20"/>
        </w:rPr>
        <w:t xml:space="preserve"> settembre e durante il per</w:t>
      </w:r>
      <w:r w:rsidR="00BB788D" w:rsidRPr="001B2781">
        <w:rPr>
          <w:rFonts w:ascii="Arial" w:hAnsi="Arial"/>
          <w:sz w:val="20"/>
        </w:rPr>
        <w:t>iodo delle festività natalizie.</w:t>
      </w:r>
      <w:r w:rsidR="00FF2534" w:rsidRPr="001B2781">
        <w:rPr>
          <w:rFonts w:ascii="Arial" w:hAnsi="Arial"/>
          <w:sz w:val="20"/>
        </w:rPr>
        <w:t xml:space="preserve"> Esc</w:t>
      </w:r>
      <w:r w:rsidR="00BB788D" w:rsidRPr="001B2781">
        <w:rPr>
          <w:rFonts w:ascii="Arial" w:hAnsi="Arial"/>
          <w:sz w:val="20"/>
        </w:rPr>
        <w:t>lusi i periodi di basso afflusso</w:t>
      </w:r>
      <w:r w:rsidR="00FF2534" w:rsidRPr="001B2781">
        <w:rPr>
          <w:rFonts w:ascii="Arial" w:hAnsi="Arial"/>
          <w:sz w:val="20"/>
        </w:rPr>
        <w:t xml:space="preserve"> evidenziati in maggio ed ottobre</w:t>
      </w:r>
      <w:r w:rsidR="006E5692" w:rsidRPr="001B2781">
        <w:rPr>
          <w:rFonts w:ascii="Arial" w:hAnsi="Arial"/>
          <w:sz w:val="20"/>
        </w:rPr>
        <w:t xml:space="preserve"> (</w:t>
      </w:r>
      <w:r w:rsidR="00FF2534" w:rsidRPr="001B2781">
        <w:rPr>
          <w:rFonts w:ascii="Arial" w:hAnsi="Arial"/>
          <w:sz w:val="20"/>
        </w:rPr>
        <w:t xml:space="preserve">per i quali la società non richiede </w:t>
      </w:r>
      <w:r w:rsidR="00FF2534" w:rsidRPr="001B2781">
        <w:rPr>
          <w:rFonts w:ascii="Arial" w:hAnsi="Arial"/>
          <w:sz w:val="20"/>
        </w:rPr>
        <w:lastRenderedPageBreak/>
        <w:t>di garantire l’apertura) la richiesta minima</w:t>
      </w:r>
      <w:r w:rsidR="00CB4016" w:rsidRPr="001B2781">
        <w:rPr>
          <w:rFonts w:ascii="Arial" w:hAnsi="Arial"/>
          <w:sz w:val="20"/>
        </w:rPr>
        <w:t xml:space="preserve"> nei restanti periodi dell’anno</w:t>
      </w:r>
      <w:r w:rsidR="00FF2534" w:rsidRPr="001B2781">
        <w:rPr>
          <w:rFonts w:ascii="Arial" w:hAnsi="Arial"/>
          <w:sz w:val="20"/>
        </w:rPr>
        <w:t xml:space="preserve"> è di garantire il regolare svolgimento delle attività</w:t>
      </w:r>
      <w:r w:rsidR="00BB788D" w:rsidRPr="001B2781">
        <w:rPr>
          <w:rFonts w:ascii="Arial" w:hAnsi="Arial"/>
          <w:sz w:val="20"/>
        </w:rPr>
        <w:t xml:space="preserve"> con un’ampia fascia oraria di apertura, dal mattino alla sera,</w:t>
      </w:r>
      <w:r w:rsidR="00FF2534" w:rsidRPr="001B2781">
        <w:rPr>
          <w:rFonts w:ascii="Arial" w:hAnsi="Arial"/>
          <w:sz w:val="20"/>
        </w:rPr>
        <w:t xml:space="preserve"> </w:t>
      </w:r>
      <w:r w:rsidR="00CB4016" w:rsidRPr="001B2781">
        <w:rPr>
          <w:rFonts w:ascii="Arial" w:hAnsi="Arial"/>
          <w:sz w:val="20"/>
        </w:rPr>
        <w:t>nei fine settimana (sabato e domenica)</w:t>
      </w:r>
      <w:r w:rsidR="00BB788D" w:rsidRPr="001B2781">
        <w:rPr>
          <w:rFonts w:ascii="Arial" w:hAnsi="Arial"/>
          <w:sz w:val="20"/>
        </w:rPr>
        <w:t xml:space="preserve"> ed</w:t>
      </w:r>
      <w:r w:rsidR="00D62DD6" w:rsidRPr="001B2781">
        <w:rPr>
          <w:rFonts w:ascii="Arial" w:hAnsi="Arial"/>
          <w:sz w:val="20"/>
        </w:rPr>
        <w:t xml:space="preserve"> un minimo di 16</w:t>
      </w:r>
      <w:r w:rsidR="00CB4016" w:rsidRPr="001B2781">
        <w:rPr>
          <w:rFonts w:ascii="Arial" w:hAnsi="Arial"/>
          <w:sz w:val="20"/>
        </w:rPr>
        <w:t xml:space="preserve"> ore </w:t>
      </w:r>
      <w:r w:rsidR="00BB788D" w:rsidRPr="001B2781">
        <w:rPr>
          <w:rFonts w:ascii="Arial" w:hAnsi="Arial"/>
          <w:sz w:val="20"/>
        </w:rPr>
        <w:t xml:space="preserve">che l’aggiudicatario potrà </w:t>
      </w:r>
      <w:r w:rsidR="002B1C2F" w:rsidRPr="001B2781">
        <w:rPr>
          <w:rFonts w:ascii="Arial" w:hAnsi="Arial"/>
          <w:sz w:val="20"/>
        </w:rPr>
        <w:t xml:space="preserve">distribuire </w:t>
      </w:r>
      <w:r w:rsidR="00CB4016" w:rsidRPr="001B2781">
        <w:rPr>
          <w:rFonts w:ascii="Arial" w:hAnsi="Arial"/>
          <w:sz w:val="20"/>
        </w:rPr>
        <w:t>nei</w:t>
      </w:r>
      <w:r w:rsidR="00BB788D" w:rsidRPr="001B2781">
        <w:rPr>
          <w:rFonts w:ascii="Arial" w:hAnsi="Arial"/>
          <w:sz w:val="20"/>
        </w:rPr>
        <w:t xml:space="preserve"> restanti giorni della settimana (</w:t>
      </w:r>
      <w:r w:rsidR="00CB4016" w:rsidRPr="001B2781">
        <w:rPr>
          <w:rFonts w:ascii="Arial" w:hAnsi="Arial"/>
          <w:sz w:val="20"/>
        </w:rPr>
        <w:t>da lunedì a venerdì</w:t>
      </w:r>
      <w:r w:rsidR="00BB788D" w:rsidRPr="001B2781">
        <w:rPr>
          <w:rFonts w:ascii="Arial" w:hAnsi="Arial"/>
          <w:sz w:val="20"/>
        </w:rPr>
        <w:t>)</w:t>
      </w:r>
      <w:r w:rsidR="002B1C2F" w:rsidRPr="001B2781">
        <w:rPr>
          <w:rFonts w:ascii="Arial" w:hAnsi="Arial"/>
          <w:sz w:val="20"/>
        </w:rPr>
        <w:t xml:space="preserve"> previo accordo con la società</w:t>
      </w:r>
      <w:r w:rsidR="00F128B1" w:rsidRPr="001B2781">
        <w:rPr>
          <w:rFonts w:ascii="Arial" w:hAnsi="Arial"/>
          <w:sz w:val="20"/>
        </w:rPr>
        <w:t>.</w:t>
      </w:r>
    </w:p>
    <w:p w14:paraId="530EE265" w14:textId="77777777" w:rsidR="00EC130E" w:rsidRPr="002B1C2F" w:rsidRDefault="00BB788D" w:rsidP="002B1C2F">
      <w:pPr>
        <w:tabs>
          <w:tab w:val="left" w:pos="284"/>
        </w:tabs>
        <w:spacing w:before="120" w:line="360" w:lineRule="auto"/>
        <w:jc w:val="both"/>
        <w:rPr>
          <w:rFonts w:ascii="Arial" w:hAnsi="Arial"/>
          <w:sz w:val="20"/>
        </w:rPr>
      </w:pPr>
      <w:r w:rsidRPr="002B1C2F">
        <w:rPr>
          <w:rFonts w:ascii="Arial" w:hAnsi="Arial"/>
          <w:sz w:val="20"/>
        </w:rPr>
        <w:t>.</w:t>
      </w:r>
    </w:p>
    <w:p w14:paraId="7D101361" w14:textId="77777777" w:rsidR="00F15494" w:rsidRDefault="00327D07" w:rsidP="000C70E7">
      <w:pPr>
        <w:pStyle w:val="Intestazione"/>
        <w:tabs>
          <w:tab w:val="clear" w:pos="4819"/>
          <w:tab w:val="clear" w:pos="9638"/>
          <w:tab w:val="left" w:pos="284"/>
        </w:tabs>
        <w:spacing w:line="360" w:lineRule="auto"/>
        <w:rPr>
          <w:rFonts w:ascii="Arial" w:hAnsi="Arial"/>
          <w:sz w:val="20"/>
        </w:rPr>
      </w:pPr>
      <w:r>
        <w:rPr>
          <w:rFonts w:ascii="Arial" w:hAnsi="Arial"/>
          <w:sz w:val="20"/>
          <w:lang w:val="it-IT"/>
        </w:rPr>
        <w:t>4</w:t>
      </w:r>
      <w:r w:rsidR="000C70E7">
        <w:rPr>
          <w:rFonts w:ascii="Arial" w:hAnsi="Arial"/>
          <w:sz w:val="20"/>
          <w:lang w:val="it-IT"/>
        </w:rPr>
        <w:t xml:space="preserve">. </w:t>
      </w:r>
      <w:r w:rsidR="00F15494" w:rsidRPr="000E2C8A">
        <w:rPr>
          <w:rFonts w:ascii="Arial" w:hAnsi="Arial"/>
          <w:sz w:val="20"/>
        </w:rPr>
        <w:t xml:space="preserve">La durata del contratto è fissata in </w:t>
      </w:r>
      <w:r w:rsidR="00F15494" w:rsidRPr="000E2C8A">
        <w:rPr>
          <w:rFonts w:ascii="Arial" w:hAnsi="Arial"/>
          <w:b/>
          <w:sz w:val="20"/>
          <w:u w:val="single"/>
        </w:rPr>
        <w:t>anni 6</w:t>
      </w:r>
      <w:r w:rsidR="00F15494" w:rsidRPr="000E2C8A">
        <w:rPr>
          <w:rFonts w:ascii="Arial" w:hAnsi="Arial"/>
          <w:sz w:val="20"/>
        </w:rPr>
        <w:t xml:space="preserve"> dalla data di presa di possesso (</w:t>
      </w:r>
      <w:r w:rsidR="0050434F">
        <w:rPr>
          <w:rFonts w:ascii="Arial" w:hAnsi="Arial"/>
          <w:sz w:val="20"/>
        </w:rPr>
        <w:t>prevista per martedì</w:t>
      </w:r>
      <w:r w:rsidR="00F15494">
        <w:rPr>
          <w:rFonts w:ascii="Arial" w:hAnsi="Arial"/>
          <w:sz w:val="20"/>
        </w:rPr>
        <w:t xml:space="preserve"> 01/0</w:t>
      </w:r>
      <w:r w:rsidR="0050434F">
        <w:rPr>
          <w:rFonts w:ascii="Arial" w:hAnsi="Arial"/>
          <w:sz w:val="20"/>
          <w:lang w:val="it-IT"/>
        </w:rPr>
        <w:t>7</w:t>
      </w:r>
      <w:r w:rsidR="00F15494">
        <w:rPr>
          <w:rFonts w:ascii="Arial" w:hAnsi="Arial"/>
          <w:sz w:val="20"/>
        </w:rPr>
        <w:t>/2025 con la possibilità di anticipare tale data con il consenso di entrambe le parti</w:t>
      </w:r>
      <w:r w:rsidR="00F15494" w:rsidRPr="000E2C8A">
        <w:rPr>
          <w:rFonts w:ascii="Arial" w:hAnsi="Arial"/>
          <w:sz w:val="20"/>
        </w:rPr>
        <w:t>,</w:t>
      </w:r>
      <w:r w:rsidR="0050434F">
        <w:rPr>
          <w:rFonts w:ascii="Arial" w:hAnsi="Arial"/>
          <w:sz w:val="20"/>
          <w:lang w:val="it-IT"/>
        </w:rPr>
        <w:t>)</w:t>
      </w:r>
      <w:r w:rsidR="00F15494" w:rsidRPr="000E2C8A">
        <w:rPr>
          <w:rFonts w:ascii="Arial" w:hAnsi="Arial"/>
          <w:sz w:val="20"/>
        </w:rPr>
        <w:t xml:space="preserve"> </w:t>
      </w:r>
      <w:r w:rsidR="00F15494" w:rsidRPr="003E1051">
        <w:rPr>
          <w:rFonts w:ascii="Arial" w:hAnsi="Arial"/>
          <w:sz w:val="20"/>
        </w:rPr>
        <w:t>con esclusione di qualsiasi possibilità di proroga automatica.</w:t>
      </w:r>
    </w:p>
    <w:p w14:paraId="6CC47682" w14:textId="77777777" w:rsidR="00F15494" w:rsidRPr="003E1051" w:rsidRDefault="00327D07" w:rsidP="00327D07">
      <w:pPr>
        <w:tabs>
          <w:tab w:val="left" w:pos="284"/>
        </w:tabs>
        <w:spacing w:before="120" w:line="360" w:lineRule="auto"/>
        <w:jc w:val="both"/>
        <w:rPr>
          <w:rFonts w:ascii="Arial" w:hAnsi="Arial"/>
          <w:sz w:val="20"/>
          <w:szCs w:val="20"/>
        </w:rPr>
      </w:pPr>
      <w:r>
        <w:rPr>
          <w:rFonts w:ascii="Arial" w:hAnsi="Arial"/>
          <w:sz w:val="20"/>
          <w:szCs w:val="20"/>
        </w:rPr>
        <w:t xml:space="preserve">5. </w:t>
      </w:r>
      <w:r w:rsidR="00F15494" w:rsidRPr="000E2C8A">
        <w:rPr>
          <w:rFonts w:ascii="Arial" w:hAnsi="Arial"/>
          <w:sz w:val="20"/>
          <w:szCs w:val="20"/>
        </w:rPr>
        <w:t>Il canone d’affitto annuo a base di gara è fissato in</w:t>
      </w:r>
      <w:r w:rsidR="00F15494" w:rsidRPr="000E2C8A">
        <w:rPr>
          <w:rFonts w:ascii="Arial" w:hAnsi="Arial"/>
          <w:b/>
          <w:sz w:val="20"/>
          <w:szCs w:val="20"/>
        </w:rPr>
        <w:t xml:space="preserve"> </w:t>
      </w:r>
      <w:r w:rsidR="000B0831">
        <w:rPr>
          <w:rFonts w:ascii="Arial" w:hAnsi="Arial"/>
          <w:b/>
          <w:sz w:val="20"/>
          <w:szCs w:val="20"/>
          <w:u w:val="single"/>
        </w:rPr>
        <w:t>€ 4</w:t>
      </w:r>
      <w:r w:rsidR="00F15494">
        <w:rPr>
          <w:rFonts w:ascii="Arial" w:hAnsi="Arial"/>
          <w:b/>
          <w:sz w:val="20"/>
          <w:szCs w:val="20"/>
          <w:u w:val="single"/>
        </w:rPr>
        <w:t xml:space="preserve">000 </w:t>
      </w:r>
      <w:r w:rsidR="00F15494" w:rsidRPr="000E2C8A">
        <w:rPr>
          <w:rFonts w:ascii="Arial" w:hAnsi="Arial"/>
          <w:b/>
          <w:sz w:val="20"/>
          <w:szCs w:val="20"/>
          <w:u w:val="single"/>
        </w:rPr>
        <w:t xml:space="preserve">(euro </w:t>
      </w:r>
      <w:r w:rsidR="000B0831">
        <w:rPr>
          <w:rFonts w:ascii="Arial" w:hAnsi="Arial"/>
          <w:b/>
          <w:sz w:val="20"/>
          <w:szCs w:val="20"/>
          <w:u w:val="single"/>
        </w:rPr>
        <w:t>quattro</w:t>
      </w:r>
      <w:r w:rsidR="00F15494" w:rsidRPr="000E2C8A">
        <w:rPr>
          <w:rFonts w:ascii="Arial" w:hAnsi="Arial"/>
          <w:b/>
          <w:sz w:val="20"/>
          <w:szCs w:val="20"/>
          <w:u w:val="single"/>
        </w:rPr>
        <w:t>mila/00) oltre IVA</w:t>
      </w:r>
      <w:r w:rsidR="00F15494">
        <w:rPr>
          <w:rFonts w:ascii="Arial" w:hAnsi="Arial"/>
          <w:sz w:val="20"/>
          <w:szCs w:val="20"/>
        </w:rPr>
        <w:t xml:space="preserve"> per legge: l</w:t>
      </w:r>
      <w:r w:rsidR="00F15494" w:rsidRPr="000E2C8A">
        <w:rPr>
          <w:rFonts w:ascii="Arial" w:hAnsi="Arial"/>
          <w:sz w:val="20"/>
          <w:szCs w:val="20"/>
        </w:rPr>
        <w:t>e</w:t>
      </w:r>
      <w:r w:rsidR="00F15494" w:rsidRPr="000E2C8A">
        <w:rPr>
          <w:rFonts w:ascii="Arial" w:hAnsi="Arial"/>
          <w:b/>
          <w:sz w:val="20"/>
          <w:szCs w:val="20"/>
        </w:rPr>
        <w:t xml:space="preserve"> </w:t>
      </w:r>
      <w:r w:rsidR="00F15494" w:rsidRPr="000E2C8A">
        <w:rPr>
          <w:rFonts w:ascii="Arial" w:hAnsi="Arial"/>
          <w:sz w:val="20"/>
          <w:szCs w:val="20"/>
        </w:rPr>
        <w:t xml:space="preserve">offerte dovranno essere </w:t>
      </w:r>
      <w:r w:rsidR="00F15494" w:rsidRPr="005A0390">
        <w:rPr>
          <w:rFonts w:ascii="Arial" w:hAnsi="Arial"/>
          <w:b/>
          <w:sz w:val="20"/>
          <w:szCs w:val="20"/>
          <w:u w:val="single"/>
        </w:rPr>
        <w:t>al rialzo</w:t>
      </w:r>
      <w:r w:rsidR="00F15494">
        <w:rPr>
          <w:rFonts w:ascii="Arial" w:hAnsi="Arial"/>
          <w:sz w:val="20"/>
          <w:szCs w:val="20"/>
        </w:rPr>
        <w:t xml:space="preserve"> su tale canone di base.</w:t>
      </w:r>
    </w:p>
    <w:p w14:paraId="4803463F" w14:textId="77777777" w:rsidR="00F15494" w:rsidRPr="000E2C8A" w:rsidRDefault="00F15494" w:rsidP="00F15494">
      <w:pPr>
        <w:spacing w:before="120" w:line="360" w:lineRule="auto"/>
        <w:jc w:val="both"/>
        <w:rPr>
          <w:rFonts w:ascii="Arial" w:hAnsi="Arial"/>
          <w:sz w:val="20"/>
          <w:szCs w:val="20"/>
        </w:rPr>
      </w:pPr>
      <w:r w:rsidRPr="000E2C8A">
        <w:rPr>
          <w:rFonts w:ascii="Arial" w:hAnsi="Arial"/>
          <w:sz w:val="20"/>
          <w:szCs w:val="20"/>
        </w:rPr>
        <w:t>Gli interessati all’affittanza dovranno far pervenire alla società a mezzo lettera raccomandata</w:t>
      </w:r>
      <w:r w:rsidRPr="000E2C8A">
        <w:rPr>
          <w:rFonts w:ascii="Arial" w:hAnsi="Arial"/>
          <w:b/>
          <w:sz w:val="20"/>
          <w:szCs w:val="20"/>
        </w:rPr>
        <w:t xml:space="preserve"> </w:t>
      </w:r>
      <w:r w:rsidRPr="000E2C8A">
        <w:rPr>
          <w:rFonts w:ascii="Arial" w:hAnsi="Arial"/>
          <w:sz w:val="20"/>
          <w:szCs w:val="20"/>
        </w:rPr>
        <w:t>con R.R.</w:t>
      </w:r>
      <w:r>
        <w:rPr>
          <w:rFonts w:ascii="Arial" w:hAnsi="Arial"/>
          <w:sz w:val="20"/>
          <w:szCs w:val="20"/>
        </w:rPr>
        <w:t xml:space="preserve"> o a mano presso la sede della Società,</w:t>
      </w:r>
      <w:r w:rsidRPr="000E2C8A">
        <w:rPr>
          <w:rFonts w:ascii="Arial" w:hAnsi="Arial"/>
          <w:sz w:val="20"/>
          <w:szCs w:val="20"/>
        </w:rPr>
        <w:t xml:space="preserve"> entro il giorno</w:t>
      </w:r>
      <w:r>
        <w:rPr>
          <w:rFonts w:ascii="Arial" w:hAnsi="Arial"/>
          <w:sz w:val="20"/>
          <w:szCs w:val="20"/>
        </w:rPr>
        <w:t xml:space="preserve"> </w:t>
      </w:r>
      <w:r w:rsidR="0050434F">
        <w:rPr>
          <w:rFonts w:ascii="Arial" w:hAnsi="Arial"/>
          <w:b/>
          <w:sz w:val="20"/>
          <w:szCs w:val="20"/>
        </w:rPr>
        <w:t>martedì 03/06</w:t>
      </w:r>
      <w:r>
        <w:rPr>
          <w:rFonts w:ascii="Arial" w:hAnsi="Arial"/>
          <w:b/>
          <w:sz w:val="20"/>
          <w:szCs w:val="20"/>
        </w:rPr>
        <w:t>/</w:t>
      </w:r>
      <w:r w:rsidRPr="00ED43F1">
        <w:rPr>
          <w:rFonts w:ascii="Arial" w:hAnsi="Arial"/>
          <w:b/>
          <w:sz w:val="20"/>
          <w:szCs w:val="20"/>
        </w:rPr>
        <w:t>2025</w:t>
      </w:r>
      <w:r w:rsidRPr="000E2C8A">
        <w:rPr>
          <w:rFonts w:ascii="Arial" w:hAnsi="Arial"/>
          <w:sz w:val="20"/>
          <w:szCs w:val="20"/>
        </w:rPr>
        <w:t xml:space="preserve"> (farà fede il timbro di arrivo dell’ufficio postale) apposita offerta, inclusa in </w:t>
      </w:r>
      <w:r>
        <w:rPr>
          <w:rFonts w:ascii="Arial" w:hAnsi="Arial"/>
          <w:sz w:val="20"/>
          <w:szCs w:val="20"/>
        </w:rPr>
        <w:t>una busta</w:t>
      </w:r>
      <w:r w:rsidRPr="000E2C8A">
        <w:rPr>
          <w:rFonts w:ascii="Arial" w:hAnsi="Arial"/>
          <w:sz w:val="20"/>
          <w:szCs w:val="20"/>
        </w:rPr>
        <w:t xml:space="preserve"> </w:t>
      </w:r>
      <w:r>
        <w:rPr>
          <w:rFonts w:ascii="Arial" w:hAnsi="Arial"/>
          <w:sz w:val="20"/>
          <w:szCs w:val="20"/>
        </w:rPr>
        <w:t xml:space="preserve">chiusa e </w:t>
      </w:r>
      <w:r w:rsidRPr="000E2C8A">
        <w:rPr>
          <w:rFonts w:ascii="Arial" w:hAnsi="Arial"/>
          <w:sz w:val="20"/>
          <w:szCs w:val="20"/>
        </w:rPr>
        <w:t>sigillat</w:t>
      </w:r>
      <w:r>
        <w:rPr>
          <w:rFonts w:ascii="Arial" w:hAnsi="Arial"/>
          <w:sz w:val="20"/>
          <w:szCs w:val="20"/>
        </w:rPr>
        <w:t>a</w:t>
      </w:r>
      <w:r w:rsidRPr="000E2C8A">
        <w:rPr>
          <w:rFonts w:ascii="Arial" w:hAnsi="Arial"/>
          <w:sz w:val="20"/>
          <w:szCs w:val="20"/>
        </w:rPr>
        <w:t>, sulla cui parte esterna dovrà essere riportata la seguente dicitura: “OFFERTA PER L’AFFITTO D’AZIENDA DEL BAR DE PES”</w:t>
      </w:r>
      <w:r>
        <w:rPr>
          <w:rFonts w:ascii="Arial" w:hAnsi="Arial"/>
          <w:sz w:val="20"/>
          <w:szCs w:val="20"/>
        </w:rPr>
        <w:t xml:space="preserve"> ed il mittente.</w:t>
      </w:r>
    </w:p>
    <w:p w14:paraId="40AAC3D1" w14:textId="77777777" w:rsidR="00F15494" w:rsidRDefault="00F15494" w:rsidP="00F15494">
      <w:pPr>
        <w:spacing w:before="120" w:line="360" w:lineRule="auto"/>
        <w:jc w:val="both"/>
        <w:rPr>
          <w:rFonts w:ascii="Arial" w:hAnsi="Arial"/>
          <w:sz w:val="20"/>
          <w:szCs w:val="20"/>
        </w:rPr>
      </w:pPr>
      <w:r>
        <w:rPr>
          <w:rFonts w:ascii="Arial" w:hAnsi="Arial"/>
          <w:sz w:val="20"/>
          <w:szCs w:val="20"/>
        </w:rPr>
        <w:t>Nella busta chiusa, di cui sopra,</w:t>
      </w:r>
      <w:r w:rsidRPr="000E2C8A">
        <w:rPr>
          <w:rFonts w:ascii="Arial" w:hAnsi="Arial"/>
          <w:sz w:val="20"/>
          <w:szCs w:val="20"/>
        </w:rPr>
        <w:t xml:space="preserve"> dovranno essere inseriti:</w:t>
      </w:r>
    </w:p>
    <w:p w14:paraId="7226F619" w14:textId="77777777" w:rsidR="00F15494" w:rsidRPr="000E2C8A" w:rsidRDefault="00F15494" w:rsidP="00F15494">
      <w:pPr>
        <w:numPr>
          <w:ilvl w:val="0"/>
          <w:numId w:val="1"/>
        </w:numPr>
        <w:spacing w:before="120" w:line="360" w:lineRule="auto"/>
        <w:ind w:left="357" w:hanging="357"/>
        <w:jc w:val="both"/>
        <w:rPr>
          <w:rFonts w:ascii="Arial" w:hAnsi="Arial"/>
          <w:sz w:val="20"/>
          <w:szCs w:val="20"/>
        </w:rPr>
      </w:pPr>
      <w:r w:rsidRPr="000E2C8A">
        <w:rPr>
          <w:rFonts w:ascii="Arial" w:hAnsi="Arial"/>
          <w:sz w:val="20"/>
          <w:szCs w:val="20"/>
        </w:rPr>
        <w:t xml:space="preserve">assegno circolare non trasferibile di </w:t>
      </w:r>
      <w:r w:rsidRPr="000E2C8A">
        <w:rPr>
          <w:rFonts w:ascii="Arial" w:hAnsi="Arial"/>
          <w:b/>
          <w:sz w:val="20"/>
          <w:szCs w:val="20"/>
        </w:rPr>
        <w:t xml:space="preserve">€ </w:t>
      </w:r>
      <w:r w:rsidR="000B0831">
        <w:rPr>
          <w:rFonts w:ascii="Arial" w:hAnsi="Arial"/>
          <w:b/>
          <w:sz w:val="20"/>
          <w:szCs w:val="20"/>
        </w:rPr>
        <w:t>4</w:t>
      </w:r>
      <w:r>
        <w:rPr>
          <w:rFonts w:ascii="Arial" w:hAnsi="Arial"/>
          <w:b/>
          <w:sz w:val="20"/>
          <w:szCs w:val="20"/>
        </w:rPr>
        <w:t>000</w:t>
      </w:r>
      <w:r w:rsidRPr="000E2C8A">
        <w:rPr>
          <w:rFonts w:ascii="Arial" w:hAnsi="Arial"/>
          <w:b/>
          <w:sz w:val="20"/>
          <w:szCs w:val="20"/>
        </w:rPr>
        <w:t xml:space="preserve"> </w:t>
      </w:r>
      <w:r w:rsidRPr="000E2C8A">
        <w:rPr>
          <w:rFonts w:ascii="Arial" w:hAnsi="Arial"/>
          <w:sz w:val="20"/>
          <w:szCs w:val="20"/>
        </w:rPr>
        <w:t xml:space="preserve">intestato a Società Sviluppo Pezzo </w:t>
      </w:r>
      <w:proofErr w:type="spellStart"/>
      <w:r w:rsidRPr="000E2C8A">
        <w:rPr>
          <w:rFonts w:ascii="Arial" w:hAnsi="Arial"/>
          <w:sz w:val="20"/>
          <w:szCs w:val="20"/>
        </w:rPr>
        <w:t>srl</w:t>
      </w:r>
      <w:proofErr w:type="spellEnd"/>
      <w:r w:rsidRPr="000E2C8A">
        <w:rPr>
          <w:rFonts w:ascii="Arial" w:hAnsi="Arial"/>
          <w:sz w:val="20"/>
          <w:szCs w:val="20"/>
        </w:rPr>
        <w:t xml:space="preserve"> a titolo di cauzione provvisoria a garanzia sia degli impegni assunti con la formulazione dell’offerta che delle spese a carico dell’affittuario per la formazione e registrazione del contratto</w:t>
      </w:r>
      <w:r>
        <w:rPr>
          <w:rFonts w:ascii="Arial" w:hAnsi="Arial"/>
          <w:sz w:val="20"/>
          <w:szCs w:val="20"/>
        </w:rPr>
        <w:t>;</w:t>
      </w:r>
    </w:p>
    <w:p w14:paraId="5BBC20BB" w14:textId="77777777" w:rsidR="00F15494" w:rsidRPr="000E2C8A" w:rsidRDefault="00F15494" w:rsidP="00F15494">
      <w:pPr>
        <w:numPr>
          <w:ilvl w:val="0"/>
          <w:numId w:val="1"/>
        </w:numPr>
        <w:spacing w:before="120" w:line="360" w:lineRule="auto"/>
        <w:ind w:left="357" w:hanging="357"/>
        <w:jc w:val="both"/>
        <w:rPr>
          <w:rFonts w:ascii="Arial" w:hAnsi="Arial"/>
          <w:sz w:val="20"/>
          <w:szCs w:val="20"/>
        </w:rPr>
      </w:pPr>
      <w:r w:rsidRPr="000E2C8A">
        <w:rPr>
          <w:rFonts w:ascii="Arial" w:hAnsi="Arial"/>
          <w:sz w:val="20"/>
          <w:szCs w:val="20"/>
        </w:rPr>
        <w:t xml:space="preserve">dichiarazione dalla quale risulti che l’interessato non si trovi in posizione di conflittualità per liti pendenti o stato di morosità nei confronti del Comune di Ponte di </w:t>
      </w:r>
      <w:r>
        <w:rPr>
          <w:rFonts w:ascii="Arial" w:hAnsi="Arial"/>
          <w:sz w:val="20"/>
          <w:szCs w:val="20"/>
        </w:rPr>
        <w:t>L</w:t>
      </w:r>
      <w:r w:rsidRPr="000E2C8A">
        <w:rPr>
          <w:rFonts w:ascii="Arial" w:hAnsi="Arial"/>
          <w:sz w:val="20"/>
          <w:szCs w:val="20"/>
        </w:rPr>
        <w:t xml:space="preserve">egno (essendo il Comune di Ponte di </w:t>
      </w:r>
      <w:r>
        <w:rPr>
          <w:rFonts w:ascii="Arial" w:hAnsi="Arial"/>
          <w:sz w:val="20"/>
          <w:szCs w:val="20"/>
        </w:rPr>
        <w:t>L</w:t>
      </w:r>
      <w:r w:rsidRPr="000E2C8A">
        <w:rPr>
          <w:rFonts w:ascii="Arial" w:hAnsi="Arial"/>
          <w:sz w:val="20"/>
          <w:szCs w:val="20"/>
        </w:rPr>
        <w:t xml:space="preserve">egno socio di maggioranza assoluta della società Sviluppo Pezzo </w:t>
      </w:r>
      <w:proofErr w:type="spellStart"/>
      <w:r w:rsidRPr="000E2C8A">
        <w:rPr>
          <w:rFonts w:ascii="Arial" w:hAnsi="Arial"/>
          <w:sz w:val="20"/>
          <w:szCs w:val="20"/>
        </w:rPr>
        <w:t>srl</w:t>
      </w:r>
      <w:proofErr w:type="spellEnd"/>
      <w:r w:rsidRPr="000E2C8A">
        <w:rPr>
          <w:rFonts w:ascii="Arial" w:hAnsi="Arial"/>
          <w:sz w:val="20"/>
          <w:szCs w:val="20"/>
        </w:rPr>
        <w:t xml:space="preserve">);    </w:t>
      </w:r>
    </w:p>
    <w:p w14:paraId="5B408551" w14:textId="77777777" w:rsidR="00F15494" w:rsidRPr="00327D07" w:rsidRDefault="00F15494" w:rsidP="00327D07">
      <w:pPr>
        <w:pStyle w:val="Paragrafoelenco"/>
        <w:numPr>
          <w:ilvl w:val="0"/>
          <w:numId w:val="1"/>
        </w:numPr>
        <w:tabs>
          <w:tab w:val="left" w:pos="284"/>
        </w:tabs>
        <w:spacing w:before="120" w:line="360" w:lineRule="auto"/>
        <w:jc w:val="both"/>
        <w:rPr>
          <w:rFonts w:ascii="Arial" w:hAnsi="Arial"/>
          <w:sz w:val="20"/>
          <w:szCs w:val="20"/>
        </w:rPr>
      </w:pPr>
      <w:r w:rsidRPr="00327D07">
        <w:rPr>
          <w:rFonts w:ascii="Arial" w:hAnsi="Arial"/>
          <w:sz w:val="20"/>
          <w:szCs w:val="20"/>
        </w:rPr>
        <w:t xml:space="preserve">un foglio con scritta l’offerta del canone al rialzo scritto in cifre ed in lettere ed al netto di IVA, firmato in originale dall’offerente; L’aggiudicatario dovrà produrre, in occasione dell’atto notarile di stipula del contratto di affitto di ramo d’azienda, una </w:t>
      </w:r>
      <w:r w:rsidRPr="00327D07">
        <w:rPr>
          <w:rFonts w:ascii="Arial" w:hAnsi="Arial"/>
          <w:b/>
          <w:bCs/>
          <w:sz w:val="20"/>
          <w:szCs w:val="20"/>
          <w:u w:val="single"/>
        </w:rPr>
        <w:t xml:space="preserve">cauzione definitiva di € </w:t>
      </w:r>
      <w:r w:rsidR="000B0831" w:rsidRPr="00327D07">
        <w:rPr>
          <w:rFonts w:ascii="Arial" w:hAnsi="Arial"/>
          <w:b/>
          <w:bCs/>
          <w:sz w:val="20"/>
          <w:szCs w:val="20"/>
          <w:u w:val="single"/>
        </w:rPr>
        <w:t>4</w:t>
      </w:r>
      <w:r w:rsidRPr="00327D07">
        <w:rPr>
          <w:rFonts w:ascii="Arial" w:hAnsi="Arial"/>
          <w:b/>
          <w:bCs/>
          <w:sz w:val="20"/>
          <w:szCs w:val="20"/>
          <w:u w:val="single"/>
        </w:rPr>
        <w:t>.000,00</w:t>
      </w:r>
      <w:r w:rsidRPr="00327D07">
        <w:rPr>
          <w:rFonts w:ascii="Arial" w:hAnsi="Arial"/>
          <w:sz w:val="20"/>
          <w:szCs w:val="20"/>
        </w:rPr>
        <w:t xml:space="preserve"> esclusivamente a mezzo di fidejussione bancaria a garanzia degli impegni che andrà ad assumere con la stipula del contratto stesso.</w:t>
      </w:r>
    </w:p>
    <w:p w14:paraId="55475708" w14:textId="77777777" w:rsidR="00327D07" w:rsidRDefault="00327D07" w:rsidP="00327D07">
      <w:pPr>
        <w:tabs>
          <w:tab w:val="left" w:pos="284"/>
        </w:tabs>
        <w:spacing w:line="360" w:lineRule="auto"/>
        <w:jc w:val="both"/>
        <w:rPr>
          <w:rFonts w:ascii="Arial" w:hAnsi="Arial"/>
          <w:sz w:val="20"/>
          <w:szCs w:val="20"/>
        </w:rPr>
      </w:pPr>
    </w:p>
    <w:p w14:paraId="2CE2A93F" w14:textId="77777777" w:rsidR="00F15494" w:rsidRDefault="00327D07" w:rsidP="00327D07">
      <w:pPr>
        <w:tabs>
          <w:tab w:val="left" w:pos="284"/>
        </w:tabs>
        <w:spacing w:line="360" w:lineRule="auto"/>
        <w:jc w:val="both"/>
        <w:rPr>
          <w:rFonts w:ascii="Arial" w:hAnsi="Arial"/>
          <w:sz w:val="20"/>
          <w:szCs w:val="20"/>
        </w:rPr>
      </w:pPr>
      <w:r>
        <w:rPr>
          <w:rFonts w:ascii="Arial" w:hAnsi="Arial"/>
          <w:sz w:val="20"/>
          <w:szCs w:val="20"/>
        </w:rPr>
        <w:t xml:space="preserve"> </w:t>
      </w:r>
      <w:r w:rsidR="00F15494" w:rsidRPr="000E2C8A">
        <w:rPr>
          <w:rFonts w:ascii="Arial" w:hAnsi="Arial"/>
          <w:sz w:val="20"/>
          <w:szCs w:val="20"/>
        </w:rPr>
        <w:t>I plichi pervenuti verranno</w:t>
      </w:r>
      <w:r w:rsidR="00F15494" w:rsidRPr="000E2C8A">
        <w:rPr>
          <w:rFonts w:ascii="Arial" w:hAnsi="Arial"/>
          <w:b/>
          <w:sz w:val="20"/>
          <w:szCs w:val="20"/>
        </w:rPr>
        <w:t xml:space="preserve"> </w:t>
      </w:r>
      <w:r w:rsidR="00F15494" w:rsidRPr="00ED43F1">
        <w:rPr>
          <w:rFonts w:ascii="Arial" w:hAnsi="Arial"/>
          <w:b/>
          <w:sz w:val="20"/>
          <w:szCs w:val="20"/>
          <w:u w:val="single"/>
        </w:rPr>
        <w:t>aperti il giorno</w:t>
      </w:r>
      <w:r w:rsidR="00F15494" w:rsidRPr="00ED43F1">
        <w:rPr>
          <w:rFonts w:ascii="Arial" w:hAnsi="Arial"/>
          <w:sz w:val="20"/>
          <w:u w:val="single"/>
        </w:rPr>
        <w:t xml:space="preserve"> </w:t>
      </w:r>
      <w:r w:rsidR="0050434F">
        <w:rPr>
          <w:rFonts w:ascii="Arial" w:hAnsi="Arial"/>
          <w:b/>
          <w:sz w:val="20"/>
          <w:u w:val="single"/>
        </w:rPr>
        <w:t>mercoledì 04/06</w:t>
      </w:r>
      <w:r w:rsidR="00F15494" w:rsidRPr="00ED43F1">
        <w:rPr>
          <w:rFonts w:ascii="Arial" w:hAnsi="Arial"/>
          <w:b/>
          <w:sz w:val="20"/>
          <w:u w:val="single"/>
        </w:rPr>
        <w:t>/2025</w:t>
      </w:r>
      <w:r w:rsidR="00F15494">
        <w:rPr>
          <w:rFonts w:ascii="Arial" w:hAnsi="Arial"/>
          <w:b/>
          <w:sz w:val="20"/>
          <w:u w:val="single"/>
        </w:rPr>
        <w:t xml:space="preserve"> alle ore 18.00</w:t>
      </w:r>
      <w:r w:rsidR="00F15494" w:rsidRPr="000E2C8A">
        <w:rPr>
          <w:rFonts w:ascii="Arial" w:hAnsi="Arial"/>
          <w:sz w:val="20"/>
          <w:szCs w:val="20"/>
        </w:rPr>
        <w:t xml:space="preserve">, in Ponte di </w:t>
      </w:r>
      <w:r w:rsidR="00F15494">
        <w:rPr>
          <w:rFonts w:ascii="Arial" w:hAnsi="Arial"/>
          <w:sz w:val="20"/>
          <w:szCs w:val="20"/>
        </w:rPr>
        <w:t>L</w:t>
      </w:r>
      <w:r w:rsidR="00F15494" w:rsidRPr="000E2C8A">
        <w:rPr>
          <w:rFonts w:ascii="Arial" w:hAnsi="Arial"/>
          <w:sz w:val="20"/>
          <w:szCs w:val="20"/>
        </w:rPr>
        <w:t>egno (</w:t>
      </w:r>
      <w:proofErr w:type="spellStart"/>
      <w:r w:rsidR="00F15494" w:rsidRPr="000E2C8A">
        <w:rPr>
          <w:rFonts w:ascii="Arial" w:hAnsi="Arial"/>
          <w:sz w:val="20"/>
          <w:szCs w:val="20"/>
        </w:rPr>
        <w:t>Bs</w:t>
      </w:r>
      <w:proofErr w:type="spellEnd"/>
      <w:r w:rsidR="00F15494" w:rsidRPr="000E2C8A">
        <w:rPr>
          <w:rFonts w:ascii="Arial" w:hAnsi="Arial"/>
          <w:sz w:val="20"/>
          <w:szCs w:val="20"/>
        </w:rPr>
        <w:t xml:space="preserve">), frazione Pezzo, Via </w:t>
      </w:r>
      <w:r w:rsidR="00F15494">
        <w:rPr>
          <w:rFonts w:ascii="Arial" w:hAnsi="Arial"/>
          <w:sz w:val="20"/>
          <w:szCs w:val="20"/>
        </w:rPr>
        <w:t>Delle Scuole, 90</w:t>
      </w:r>
      <w:r w:rsidR="00F15494" w:rsidRPr="000E2C8A">
        <w:rPr>
          <w:rFonts w:ascii="Arial" w:hAnsi="Arial"/>
          <w:sz w:val="20"/>
          <w:szCs w:val="20"/>
        </w:rPr>
        <w:t xml:space="preserve"> presso il “</w:t>
      </w:r>
      <w:r w:rsidR="00F15494">
        <w:rPr>
          <w:rFonts w:ascii="Arial" w:hAnsi="Arial"/>
          <w:sz w:val="20"/>
          <w:szCs w:val="20"/>
        </w:rPr>
        <w:t>Centro Sociale</w:t>
      </w:r>
      <w:r w:rsidR="00F15494" w:rsidRPr="000E2C8A">
        <w:rPr>
          <w:rFonts w:ascii="Arial" w:hAnsi="Arial"/>
          <w:sz w:val="20"/>
          <w:szCs w:val="20"/>
        </w:rPr>
        <w:t xml:space="preserve">” </w:t>
      </w:r>
      <w:r w:rsidR="00F15494" w:rsidRPr="003E1051">
        <w:rPr>
          <w:rFonts w:ascii="Arial" w:hAnsi="Arial"/>
          <w:sz w:val="20"/>
          <w:szCs w:val="20"/>
        </w:rPr>
        <w:t>alla presen</w:t>
      </w:r>
      <w:r w:rsidR="004B10EC">
        <w:rPr>
          <w:rFonts w:ascii="Arial" w:hAnsi="Arial"/>
          <w:sz w:val="20"/>
          <w:szCs w:val="20"/>
        </w:rPr>
        <w:t>za dei partecipanti al bando, de</w:t>
      </w:r>
      <w:r w:rsidR="00F15494" w:rsidRPr="003E1051">
        <w:rPr>
          <w:rFonts w:ascii="Arial" w:hAnsi="Arial"/>
          <w:sz w:val="20"/>
          <w:szCs w:val="20"/>
        </w:rPr>
        <w:t>l Presidente della Società assistito da due testimoni, significando che l’aggiudicazione verrà effettuata a favore del</w:t>
      </w:r>
      <w:r w:rsidR="00F15494" w:rsidRPr="000E2C8A">
        <w:rPr>
          <w:rFonts w:ascii="Arial" w:hAnsi="Arial"/>
          <w:sz w:val="20"/>
          <w:szCs w:val="20"/>
        </w:rPr>
        <w:t xml:space="preserve"> soggetto che avrà presentato la migliore offerta in aumento rispetto al prezzo base del canone annuo sopra fissato.</w:t>
      </w:r>
    </w:p>
    <w:p w14:paraId="0E83997A" w14:textId="77777777" w:rsidR="00F15494" w:rsidRPr="000E2C8A" w:rsidRDefault="00F15494" w:rsidP="00F15494">
      <w:pPr>
        <w:spacing w:line="360" w:lineRule="auto"/>
        <w:jc w:val="both"/>
        <w:rPr>
          <w:rFonts w:ascii="Arial" w:hAnsi="Arial"/>
          <w:sz w:val="20"/>
          <w:szCs w:val="20"/>
        </w:rPr>
      </w:pPr>
    </w:p>
    <w:p w14:paraId="69A38AA6" w14:textId="77777777" w:rsidR="00F15494" w:rsidRDefault="00F15494" w:rsidP="00F15494">
      <w:pPr>
        <w:pStyle w:val="Intestazione"/>
        <w:tabs>
          <w:tab w:val="clear" w:pos="4819"/>
          <w:tab w:val="clear" w:pos="9638"/>
        </w:tabs>
        <w:spacing w:line="360" w:lineRule="auto"/>
        <w:rPr>
          <w:rFonts w:ascii="Arial" w:hAnsi="Arial"/>
          <w:sz w:val="20"/>
          <w:lang w:val="it-IT" w:eastAsia="it-IT"/>
        </w:rPr>
      </w:pPr>
      <w:r w:rsidRPr="000E2C8A">
        <w:rPr>
          <w:rFonts w:ascii="Arial" w:hAnsi="Arial"/>
          <w:sz w:val="20"/>
          <w:lang w:val="it-IT" w:eastAsia="it-IT"/>
        </w:rPr>
        <w:t xml:space="preserve">Per ogni e qualsiasi informazione rivolgersi al sottoscritto Presidente della </w:t>
      </w:r>
      <w:r>
        <w:rPr>
          <w:rFonts w:ascii="Arial" w:hAnsi="Arial"/>
          <w:sz w:val="20"/>
          <w:lang w:val="it-IT" w:eastAsia="it-IT"/>
        </w:rPr>
        <w:t xml:space="preserve">Società Sviluppo Pezzo </w:t>
      </w:r>
      <w:proofErr w:type="spellStart"/>
      <w:r>
        <w:rPr>
          <w:rFonts w:ascii="Arial" w:hAnsi="Arial"/>
          <w:sz w:val="20"/>
          <w:lang w:val="it-IT" w:eastAsia="it-IT"/>
        </w:rPr>
        <w:t>srl</w:t>
      </w:r>
      <w:proofErr w:type="spellEnd"/>
      <w:r>
        <w:rPr>
          <w:rFonts w:ascii="Arial" w:hAnsi="Arial"/>
          <w:sz w:val="20"/>
          <w:lang w:val="it-IT" w:eastAsia="it-IT"/>
        </w:rPr>
        <w:t xml:space="preserve">, </w:t>
      </w:r>
      <w:r>
        <w:rPr>
          <w:rFonts w:ascii="Arial" w:hAnsi="Arial"/>
          <w:sz w:val="20"/>
          <w:lang w:val="it-IT"/>
        </w:rPr>
        <w:t xml:space="preserve">Faustinelli Edoardo </w:t>
      </w:r>
      <w:r>
        <w:rPr>
          <w:rFonts w:ascii="Arial" w:hAnsi="Arial"/>
          <w:sz w:val="20"/>
          <w:lang w:val="it-IT" w:eastAsia="it-IT"/>
        </w:rPr>
        <w:t>(</w:t>
      </w:r>
      <w:proofErr w:type="spellStart"/>
      <w:r>
        <w:rPr>
          <w:rFonts w:ascii="Arial" w:hAnsi="Arial"/>
          <w:sz w:val="20"/>
          <w:lang w:val="it-IT" w:eastAsia="it-IT"/>
        </w:rPr>
        <w:t>cell</w:t>
      </w:r>
      <w:proofErr w:type="spellEnd"/>
      <w:r w:rsidRPr="000E2C8A">
        <w:rPr>
          <w:rFonts w:ascii="Arial" w:hAnsi="Arial"/>
          <w:sz w:val="20"/>
          <w:lang w:val="it-IT" w:eastAsia="it-IT"/>
        </w:rPr>
        <w:t>.</w:t>
      </w:r>
      <w:r>
        <w:rPr>
          <w:rFonts w:ascii="Arial" w:hAnsi="Arial"/>
          <w:sz w:val="20"/>
          <w:lang w:val="it-IT" w:eastAsia="it-IT"/>
        </w:rPr>
        <w:t xml:space="preserve"> 3385895236)</w:t>
      </w:r>
      <w:r w:rsidRPr="000E2C8A">
        <w:rPr>
          <w:rFonts w:ascii="Arial" w:hAnsi="Arial"/>
          <w:sz w:val="20"/>
          <w:lang w:val="it-IT" w:eastAsia="it-IT"/>
        </w:rPr>
        <w:t>.</w:t>
      </w:r>
    </w:p>
    <w:p w14:paraId="420AFE63" w14:textId="77777777" w:rsidR="00F15494" w:rsidRDefault="00F15494" w:rsidP="00F15494">
      <w:pPr>
        <w:pStyle w:val="Intestazione"/>
        <w:tabs>
          <w:tab w:val="clear" w:pos="4819"/>
          <w:tab w:val="clear" w:pos="9638"/>
        </w:tabs>
        <w:spacing w:line="360" w:lineRule="auto"/>
        <w:rPr>
          <w:rFonts w:ascii="Arial" w:hAnsi="Arial"/>
          <w:sz w:val="20"/>
          <w:lang w:val="it-IT" w:eastAsia="it-IT"/>
        </w:rPr>
      </w:pPr>
    </w:p>
    <w:p w14:paraId="3ACDEE03" w14:textId="77777777" w:rsidR="00F15494" w:rsidRDefault="00F15494" w:rsidP="00F15494">
      <w:pPr>
        <w:pStyle w:val="Intestazione"/>
        <w:tabs>
          <w:tab w:val="clear" w:pos="4819"/>
          <w:tab w:val="clear" w:pos="9638"/>
        </w:tabs>
        <w:spacing w:line="360" w:lineRule="auto"/>
        <w:rPr>
          <w:rFonts w:ascii="Arial" w:hAnsi="Arial"/>
          <w:sz w:val="20"/>
          <w:lang w:val="it-IT" w:eastAsia="it-IT"/>
        </w:rPr>
      </w:pPr>
      <w:r w:rsidRPr="000E2C8A">
        <w:rPr>
          <w:rFonts w:ascii="Arial" w:hAnsi="Arial"/>
          <w:sz w:val="20"/>
          <w:lang w:val="it-IT" w:eastAsia="it-IT"/>
        </w:rPr>
        <w:t xml:space="preserve"> </w:t>
      </w:r>
      <w:r w:rsidRPr="000E2C8A">
        <w:rPr>
          <w:rFonts w:ascii="Arial" w:hAnsi="Arial"/>
          <w:sz w:val="20"/>
        </w:rPr>
        <w:t xml:space="preserve">Ponte di Legno, </w:t>
      </w:r>
      <w:r w:rsidRPr="000E2C8A">
        <w:rPr>
          <w:rFonts w:ascii="Arial" w:hAnsi="Arial"/>
          <w:sz w:val="20"/>
          <w:lang w:val="it-IT"/>
        </w:rPr>
        <w:t>addì</w:t>
      </w:r>
      <w:r w:rsidR="0050434F">
        <w:rPr>
          <w:rFonts w:ascii="Arial" w:hAnsi="Arial"/>
          <w:sz w:val="20"/>
          <w:lang w:val="it-IT"/>
        </w:rPr>
        <w:t xml:space="preserve"> 2</w:t>
      </w:r>
      <w:r w:rsidR="000B0831">
        <w:rPr>
          <w:rFonts w:ascii="Arial" w:hAnsi="Arial"/>
          <w:sz w:val="20"/>
          <w:lang w:val="it-IT"/>
        </w:rPr>
        <w:t>2/05</w:t>
      </w:r>
      <w:r>
        <w:rPr>
          <w:rFonts w:ascii="Arial" w:hAnsi="Arial"/>
          <w:sz w:val="20"/>
          <w:lang w:val="it-IT"/>
        </w:rPr>
        <w:t>/2025</w:t>
      </w:r>
      <w:r w:rsidRPr="000E2C8A">
        <w:rPr>
          <w:rFonts w:ascii="Arial" w:hAnsi="Arial"/>
          <w:sz w:val="20"/>
          <w:lang w:val="it-IT"/>
        </w:rPr>
        <w:t xml:space="preserve"> </w:t>
      </w:r>
    </w:p>
    <w:p w14:paraId="0930BEF6" w14:textId="77777777" w:rsidR="00F15494" w:rsidRPr="00BA5C52" w:rsidRDefault="00F15494" w:rsidP="00F15494">
      <w:pPr>
        <w:pStyle w:val="Intestazione"/>
        <w:tabs>
          <w:tab w:val="clear" w:pos="4819"/>
          <w:tab w:val="clear" w:pos="9638"/>
        </w:tabs>
        <w:spacing w:line="360" w:lineRule="auto"/>
        <w:rPr>
          <w:rFonts w:ascii="Arial" w:hAnsi="Arial"/>
          <w:sz w:val="20"/>
          <w:lang w:val="it-IT"/>
        </w:rPr>
      </w:pPr>
    </w:p>
    <w:p w14:paraId="2E1A9CFD" w14:textId="77777777" w:rsidR="00F15494" w:rsidRPr="00BA5C52" w:rsidRDefault="00F15494" w:rsidP="00F15494">
      <w:pPr>
        <w:pStyle w:val="Intestazione"/>
        <w:tabs>
          <w:tab w:val="clear" w:pos="4819"/>
          <w:tab w:val="clear" w:pos="9638"/>
        </w:tabs>
        <w:spacing w:line="360" w:lineRule="auto"/>
        <w:rPr>
          <w:rFonts w:ascii="Arial" w:hAnsi="Arial"/>
          <w:sz w:val="20"/>
          <w:lang w:val="it-IT"/>
        </w:rPr>
      </w:pPr>
      <w:r w:rsidRPr="00BA5C52">
        <w:rPr>
          <w:rFonts w:ascii="Arial" w:hAnsi="Arial"/>
          <w:sz w:val="20"/>
          <w:lang w:val="it-IT"/>
        </w:rPr>
        <w:t xml:space="preserve">                                                                                                                              Società Sviluppo Pezzo-</w:t>
      </w:r>
      <w:proofErr w:type="spellStart"/>
      <w:r w:rsidRPr="00BA5C52">
        <w:rPr>
          <w:rFonts w:ascii="Arial" w:hAnsi="Arial"/>
          <w:sz w:val="20"/>
          <w:lang w:val="it-IT"/>
        </w:rPr>
        <w:t>srl</w:t>
      </w:r>
      <w:proofErr w:type="spellEnd"/>
    </w:p>
    <w:p w14:paraId="4E056389" w14:textId="77777777" w:rsidR="00F15494" w:rsidRPr="00BA5C52" w:rsidRDefault="00F15494" w:rsidP="00F15494">
      <w:pPr>
        <w:pStyle w:val="Intestazione"/>
        <w:tabs>
          <w:tab w:val="clear" w:pos="4819"/>
          <w:tab w:val="clear" w:pos="9638"/>
        </w:tabs>
        <w:spacing w:line="360" w:lineRule="auto"/>
        <w:rPr>
          <w:rFonts w:ascii="Arial" w:hAnsi="Arial"/>
          <w:sz w:val="20"/>
          <w:lang w:val="it-IT"/>
        </w:rPr>
      </w:pPr>
      <w:r w:rsidRPr="00BA5C52">
        <w:rPr>
          <w:rFonts w:ascii="Arial" w:hAnsi="Arial"/>
          <w:sz w:val="20"/>
          <w:lang w:val="it-IT"/>
        </w:rPr>
        <w:t xml:space="preserve">                                                                                                                                          Il Presidente </w:t>
      </w:r>
    </w:p>
    <w:p w14:paraId="3FC85F81" w14:textId="77777777" w:rsidR="00F15494" w:rsidRPr="00BA5C52" w:rsidRDefault="00F15494" w:rsidP="00F15494">
      <w:pPr>
        <w:pStyle w:val="Intestazione"/>
        <w:tabs>
          <w:tab w:val="clear" w:pos="4819"/>
          <w:tab w:val="clear" w:pos="9638"/>
        </w:tabs>
        <w:spacing w:line="360" w:lineRule="auto"/>
        <w:rPr>
          <w:rFonts w:ascii="Arial" w:hAnsi="Arial"/>
          <w:sz w:val="20"/>
          <w:lang w:val="it-IT"/>
        </w:rPr>
      </w:pPr>
      <w:r w:rsidRPr="00BA5C52">
        <w:rPr>
          <w:rFonts w:ascii="Arial" w:hAnsi="Arial"/>
          <w:sz w:val="20"/>
          <w:lang w:val="it-IT"/>
        </w:rPr>
        <w:t xml:space="preserve">                                                                                                                                     Faustinelli Edoardo</w:t>
      </w:r>
    </w:p>
    <w:p w14:paraId="05049E73" w14:textId="77777777" w:rsidR="000C70E7" w:rsidRDefault="000C70E7"/>
    <w:sectPr w:rsidR="000C70E7" w:rsidSect="000C70E7">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bertus Medium">
    <w:altName w:val="Candara"/>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0A6"/>
    <w:multiLevelType w:val="hybridMultilevel"/>
    <w:tmpl w:val="9252D1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7D1888"/>
    <w:multiLevelType w:val="multilevel"/>
    <w:tmpl w:val="61C2CBD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8152928">
    <w:abstractNumId w:val="1"/>
  </w:num>
  <w:num w:numId="2" w16cid:durableId="134382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94"/>
    <w:rsid w:val="000767EF"/>
    <w:rsid w:val="000B0831"/>
    <w:rsid w:val="000C70E7"/>
    <w:rsid w:val="001735B0"/>
    <w:rsid w:val="001B2781"/>
    <w:rsid w:val="002B1C2F"/>
    <w:rsid w:val="00327D07"/>
    <w:rsid w:val="00436AD6"/>
    <w:rsid w:val="00466192"/>
    <w:rsid w:val="004B10EC"/>
    <w:rsid w:val="004F2F7E"/>
    <w:rsid w:val="0050434F"/>
    <w:rsid w:val="00525EE9"/>
    <w:rsid w:val="005A70FB"/>
    <w:rsid w:val="006E5692"/>
    <w:rsid w:val="008248FC"/>
    <w:rsid w:val="00832113"/>
    <w:rsid w:val="008836DC"/>
    <w:rsid w:val="00967C3F"/>
    <w:rsid w:val="00A21CF4"/>
    <w:rsid w:val="00BB788D"/>
    <w:rsid w:val="00BC0A34"/>
    <w:rsid w:val="00CB4016"/>
    <w:rsid w:val="00D62DD6"/>
    <w:rsid w:val="00D944F3"/>
    <w:rsid w:val="00DA2381"/>
    <w:rsid w:val="00EC130E"/>
    <w:rsid w:val="00F128B1"/>
    <w:rsid w:val="00F15494"/>
    <w:rsid w:val="00FF2534"/>
    <w:rsid w:val="00FF28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D002"/>
  <w15:chartTrackingRefBased/>
  <w15:docId w15:val="{888AC48A-F3AB-4D74-B24F-249304B7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549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
    <w:name w:val="1"/>
    <w:basedOn w:val="Normale"/>
    <w:next w:val="Corpotesto"/>
    <w:link w:val="CorpodeltestoCarattere"/>
    <w:rsid w:val="00F15494"/>
    <w:pPr>
      <w:spacing w:after="120"/>
    </w:pPr>
    <w:rPr>
      <w:rFonts w:asciiTheme="minorHAnsi" w:eastAsiaTheme="minorHAnsi" w:hAnsiTheme="minorHAnsi" w:cstheme="minorBidi"/>
      <w:lang w:eastAsia="en-US"/>
    </w:rPr>
  </w:style>
  <w:style w:type="character" w:customStyle="1" w:styleId="CorpodeltestoCarattere">
    <w:name w:val="Corpo del testo Carattere"/>
    <w:link w:val="1"/>
    <w:rsid w:val="00F15494"/>
    <w:rPr>
      <w:sz w:val="24"/>
      <w:szCs w:val="24"/>
    </w:rPr>
  </w:style>
  <w:style w:type="paragraph" w:styleId="Intestazione">
    <w:name w:val="header"/>
    <w:basedOn w:val="Normale"/>
    <w:link w:val="IntestazioneCarattere"/>
    <w:rsid w:val="00F15494"/>
    <w:pPr>
      <w:tabs>
        <w:tab w:val="center" w:pos="4819"/>
        <w:tab w:val="right" w:pos="9638"/>
      </w:tabs>
    </w:pPr>
    <w:rPr>
      <w:rFonts w:ascii="Albertus Medium" w:hAnsi="Albertus Medium"/>
      <w:szCs w:val="20"/>
      <w:lang w:val="x-none" w:eastAsia="x-none"/>
    </w:rPr>
  </w:style>
  <w:style w:type="character" w:customStyle="1" w:styleId="IntestazioneCarattere">
    <w:name w:val="Intestazione Carattere"/>
    <w:basedOn w:val="Carpredefinitoparagrafo"/>
    <w:link w:val="Intestazione"/>
    <w:rsid w:val="00F15494"/>
    <w:rPr>
      <w:rFonts w:ascii="Albertus Medium" w:eastAsia="Times New Roman" w:hAnsi="Albertus Medium" w:cs="Times New Roman"/>
      <w:sz w:val="24"/>
      <w:szCs w:val="20"/>
      <w:lang w:val="x-none" w:eastAsia="x-none"/>
    </w:rPr>
  </w:style>
  <w:style w:type="paragraph" w:styleId="Sottotitolo">
    <w:name w:val="Subtitle"/>
    <w:basedOn w:val="Normale"/>
    <w:link w:val="SottotitoloCarattere"/>
    <w:qFormat/>
    <w:rsid w:val="00F15494"/>
    <w:pPr>
      <w:spacing w:line="320" w:lineRule="exact"/>
      <w:jc w:val="center"/>
    </w:pPr>
    <w:rPr>
      <w:rFonts w:ascii="Verdana" w:hAnsi="Verdana"/>
      <w:b/>
      <w:sz w:val="20"/>
      <w:szCs w:val="20"/>
      <w:u w:val="single"/>
      <w:lang w:val="x-none" w:eastAsia="x-none"/>
    </w:rPr>
  </w:style>
  <w:style w:type="character" w:customStyle="1" w:styleId="SottotitoloCarattere">
    <w:name w:val="Sottotitolo Carattere"/>
    <w:basedOn w:val="Carpredefinitoparagrafo"/>
    <w:link w:val="Sottotitolo"/>
    <w:rsid w:val="00F15494"/>
    <w:rPr>
      <w:rFonts w:ascii="Verdana" w:eastAsia="Times New Roman" w:hAnsi="Verdana" w:cs="Times New Roman"/>
      <w:b/>
      <w:sz w:val="20"/>
      <w:szCs w:val="20"/>
      <w:u w:val="single"/>
      <w:lang w:val="x-none" w:eastAsia="x-none"/>
    </w:rPr>
  </w:style>
  <w:style w:type="paragraph" w:styleId="Paragrafoelenco">
    <w:name w:val="List Paragraph"/>
    <w:basedOn w:val="Normale"/>
    <w:uiPriority w:val="34"/>
    <w:qFormat/>
    <w:rsid w:val="00F15494"/>
    <w:pPr>
      <w:ind w:left="708"/>
    </w:pPr>
  </w:style>
  <w:style w:type="paragraph" w:styleId="Corpotesto">
    <w:name w:val="Body Text"/>
    <w:basedOn w:val="Normale"/>
    <w:link w:val="CorpotestoCarattere"/>
    <w:uiPriority w:val="99"/>
    <w:semiHidden/>
    <w:unhideWhenUsed/>
    <w:rsid w:val="00F15494"/>
    <w:pPr>
      <w:spacing w:after="120"/>
    </w:pPr>
  </w:style>
  <w:style w:type="character" w:customStyle="1" w:styleId="CorpotestoCarattere">
    <w:name w:val="Corpo testo Carattere"/>
    <w:basedOn w:val="Carpredefinitoparagrafo"/>
    <w:link w:val="Corpotesto"/>
    <w:uiPriority w:val="99"/>
    <w:semiHidden/>
    <w:rsid w:val="00F1549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154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549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5969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Maculotti</dc:creator>
  <cp:keywords/>
  <dc:description/>
  <cp:lastModifiedBy>Silvio SF. Faustinelli</cp:lastModifiedBy>
  <cp:revision>2</cp:revision>
  <cp:lastPrinted>2025-04-08T17:52:00Z</cp:lastPrinted>
  <dcterms:created xsi:type="dcterms:W3CDTF">2025-05-22T07:45:00Z</dcterms:created>
  <dcterms:modified xsi:type="dcterms:W3CDTF">2025-05-22T07:45:00Z</dcterms:modified>
</cp:coreProperties>
</file>